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31AD0462" w14:textId="77777777" w:rsidR="00D458F1" w:rsidRPr="001D4A72" w:rsidRDefault="00D458F1" w:rsidP="00D458F1">
          <w:pPr>
            <w:spacing w:after="120" w:line="20" w:lineRule="atLeast"/>
            <w:contextualSpacing/>
            <w:jc w:val="center"/>
            <w:rPr>
              <w:rFonts w:ascii="Arial" w:eastAsia="Arial Unicode MS" w:hAnsi="Arial" w:cstheme="minorHAnsi"/>
              <w:b/>
              <w:bCs/>
              <w:sz w:val="28"/>
              <w:szCs w:val="28"/>
              <w:lang w:val="lt-LT"/>
            </w:rPr>
          </w:pPr>
          <w:r w:rsidRPr="001D4A72">
            <w:rPr>
              <w:rFonts w:ascii="Arial" w:eastAsia="Arial Unicode MS" w:hAnsi="Arial" w:cstheme="minorHAnsi"/>
              <w:b/>
              <w:bCs/>
              <w:sz w:val="28"/>
              <w:szCs w:val="28"/>
              <w:lang w:val="lt-LT"/>
            </w:rPr>
            <w:t>Kauno regiono atliekų tvarkymo centras, VŠĮ</w:t>
          </w:r>
        </w:p>
        <w:p w14:paraId="558E02C2" w14:textId="77777777" w:rsidR="00D458F1" w:rsidRPr="001D4A72" w:rsidRDefault="00D458F1" w:rsidP="00D458F1">
          <w:pPr>
            <w:spacing w:after="120" w:line="20" w:lineRule="atLeast"/>
            <w:contextualSpacing/>
            <w:jc w:val="center"/>
            <w:rPr>
              <w:rFonts w:ascii="Arial" w:eastAsia="Arial Unicode MS" w:hAnsi="Arial" w:cstheme="minorHAnsi"/>
              <w:sz w:val="28"/>
              <w:szCs w:val="28"/>
              <w:lang w:val="lt-LT"/>
            </w:rPr>
          </w:pPr>
          <w:r w:rsidRPr="001D4A72">
            <w:rPr>
              <w:rFonts w:ascii="Arial" w:eastAsia="Arial Unicode MS" w:hAnsi="Arial" w:cstheme="minorHAnsi"/>
              <w:sz w:val="28"/>
              <w:szCs w:val="28"/>
              <w:lang w:val="lt-LT"/>
            </w:rPr>
            <w:t>Pramonės pr. 4A, LT-51329 Kaunas</w:t>
          </w:r>
        </w:p>
        <w:p w14:paraId="440CC08A" w14:textId="77777777" w:rsidR="00D458F1" w:rsidRPr="001D4A72" w:rsidRDefault="00D458F1" w:rsidP="00D458F1">
          <w:pPr>
            <w:spacing w:after="120" w:line="20" w:lineRule="atLeast"/>
            <w:contextualSpacing/>
            <w:jc w:val="center"/>
            <w:rPr>
              <w:rFonts w:ascii="Arial" w:eastAsia="Arial Unicode MS" w:hAnsi="Arial" w:cstheme="minorHAnsi"/>
              <w:sz w:val="28"/>
              <w:szCs w:val="28"/>
              <w:lang w:val="lt-LT"/>
            </w:rPr>
          </w:pPr>
          <w:r w:rsidRPr="001D4A72">
            <w:rPr>
              <w:rFonts w:ascii="Arial" w:eastAsia="Arial Unicode MS" w:hAnsi="Arial" w:cstheme="minorHAnsi"/>
              <w:sz w:val="28"/>
              <w:szCs w:val="28"/>
              <w:lang w:val="lt-LT"/>
            </w:rPr>
            <w:t>Juridinio asmens kodas 300092998</w:t>
          </w:r>
        </w:p>
        <w:p w14:paraId="384355D6" w14:textId="77777777" w:rsidR="00D458F1" w:rsidRPr="00406DA4" w:rsidRDefault="00D458F1" w:rsidP="00D458F1">
          <w:pPr>
            <w:spacing w:after="120" w:line="20" w:lineRule="atLeast"/>
            <w:contextualSpacing/>
            <w:jc w:val="center"/>
            <w:rPr>
              <w:rFonts w:ascii="Arial" w:hAnsi="Arial" w:cstheme="minorHAnsi"/>
              <w:color w:val="00B050"/>
              <w:sz w:val="24"/>
              <w:szCs w:val="24"/>
            </w:rPr>
          </w:pPr>
          <w:r w:rsidRPr="001D4A72">
            <w:rPr>
              <w:rFonts w:ascii="Arial" w:eastAsia="Arial Unicode MS" w:hAnsi="Arial" w:cstheme="minorHAnsi"/>
              <w:sz w:val="28"/>
              <w:szCs w:val="28"/>
              <w:lang w:val="lt-LT"/>
            </w:rPr>
            <w:t>PVM mokėtojo kodas LT100001791219</w:t>
          </w: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Arial" w:hAnsi="Arial" w:cs="Calibri"/>
                    <w:b/>
                    <w:bCs/>
                    <w:sz w:val="24"/>
                    <w:szCs w:val="24"/>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6AF4D1DB" w:rsidR="00184B8C" w:rsidRPr="0036054C" w:rsidRDefault="00D40F88" w:rsidP="00AB04C3">
                    <w:pPr>
                      <w:pStyle w:val="NoSpacing"/>
                      <w:spacing w:line="216" w:lineRule="auto"/>
                      <w:rPr>
                        <w:rFonts w:asciiTheme="majorHAnsi" w:eastAsiaTheme="majorEastAsia" w:hAnsiTheme="majorHAnsi" w:cstheme="majorBidi"/>
                        <w:color w:val="4472C4" w:themeColor="accent1"/>
                        <w:sz w:val="88"/>
                        <w:szCs w:val="88"/>
                        <w:lang w:val="lt-LT"/>
                      </w:rPr>
                    </w:pPr>
                    <w:r w:rsidRPr="00D40F88">
                      <w:rPr>
                        <w:rFonts w:ascii="Arial" w:hAnsi="Arial" w:cs="Calibri"/>
                        <w:b/>
                        <w:bCs/>
                        <w:sz w:val="24"/>
                        <w:szCs w:val="24"/>
                      </w:rPr>
                      <w:t xml:space="preserve">TARPTAUTINIO VIEŠOJO </w:t>
                    </w:r>
                    <w:r w:rsidR="00274938">
                      <w:rPr>
                        <w:rFonts w:ascii="Arial" w:hAnsi="Arial" w:cs="Calibri"/>
                        <w:b/>
                        <w:bCs/>
                        <w:sz w:val="24"/>
                        <w:szCs w:val="24"/>
                      </w:rPr>
                      <w:t xml:space="preserve">PIRKIMO </w:t>
                    </w:r>
                    <w:r w:rsidRPr="00D40F88">
                      <w:rPr>
                        <w:rFonts w:ascii="Arial" w:hAnsi="Arial" w:cs="Calibri"/>
                        <w:b/>
                        <w:bCs/>
                        <w:sz w:val="24"/>
                        <w:szCs w:val="24"/>
                      </w:rPr>
                      <w:t xml:space="preserve">„ATLIEKŲ PERVEŽIMO IŠ LAPIŲ REGIONINIO SĄVARTYNO PASLAUGŲ </w:t>
                    </w:r>
                    <w:proofErr w:type="gramStart"/>
                    <w:r w:rsidRPr="00D40F88">
                      <w:rPr>
                        <w:rFonts w:ascii="Arial" w:hAnsi="Arial" w:cs="Calibri"/>
                        <w:b/>
                        <w:bCs/>
                        <w:sz w:val="24"/>
                        <w:szCs w:val="24"/>
                      </w:rPr>
                      <w:t>PIRKIM</w:t>
                    </w:r>
                    <w:r w:rsidR="00274938">
                      <w:rPr>
                        <w:rFonts w:ascii="Arial" w:hAnsi="Arial" w:cs="Calibri"/>
                        <w:b/>
                        <w:bCs/>
                        <w:sz w:val="24"/>
                        <w:szCs w:val="24"/>
                      </w:rPr>
                      <w:t>AS</w:t>
                    </w:r>
                    <w:r w:rsidRPr="00D40F88">
                      <w:rPr>
                        <w:rFonts w:ascii="Arial" w:hAnsi="Arial" w:cs="Calibri"/>
                        <w:b/>
                        <w:bCs/>
                        <w:sz w:val="24"/>
                        <w:szCs w:val="24"/>
                      </w:rPr>
                      <w:t>“</w:t>
                    </w:r>
                    <w:r w:rsidR="000D73C7">
                      <w:rPr>
                        <w:rFonts w:ascii="Arial" w:hAnsi="Arial" w:cs="Calibri"/>
                        <w:b/>
                        <w:bCs/>
                        <w:sz w:val="24"/>
                        <w:szCs w:val="24"/>
                      </w:rPr>
                      <w:t xml:space="preserve"> </w:t>
                    </w:r>
                    <w:r w:rsidRPr="00D40F88">
                      <w:rPr>
                        <w:rFonts w:ascii="Arial" w:hAnsi="Arial" w:cs="Calibri"/>
                        <w:b/>
                        <w:bCs/>
                        <w:sz w:val="24"/>
                        <w:szCs w:val="24"/>
                      </w:rPr>
                      <w:t>ATVIRO</w:t>
                    </w:r>
                    <w:proofErr w:type="gramEnd"/>
                    <w:r w:rsidRPr="00D40F88">
                      <w:rPr>
                        <w:rFonts w:ascii="Arial" w:hAnsi="Arial" w:cs="Calibri"/>
                        <w:b/>
                        <w:bCs/>
                        <w:sz w:val="24"/>
                        <w:szCs w:val="24"/>
                      </w:rPr>
                      <w:t xml:space="preserve"> KONKURSO BENDROSIOS SĄLYGOS</w:t>
                    </w:r>
                  </w:p>
                </w:sdtContent>
              </w:sdt>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C85F9A">
            <w:tc>
              <w:tcPr>
                <w:tcW w:w="7692"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442A7F">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7554F6">
          <w:rPr>
            <w:rStyle w:val="Hyperlink"/>
            <w:color w:val="0070C0"/>
            <w:lang w:val="lt-LT"/>
          </w:rPr>
          <w:t>https://viesiejipirkimai.lt</w:t>
        </w:r>
      </w:hyperlink>
      <w:r w:rsidR="00E743CA" w:rsidRPr="007554F6">
        <w:rPr>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15808944"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lastRenderedPageBreak/>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7554F6">
          <w:rPr>
            <w:rStyle w:val="Hyperlink"/>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7554F6">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w:t>
      </w:r>
      <w:r w:rsidRPr="58B3C938">
        <w:rPr>
          <w:rFonts w:eastAsia="Arial"/>
          <w:lang w:val="lt-LT"/>
        </w:rPr>
        <w:lastRenderedPageBreak/>
        <w:t xml:space="preserve">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7554F6">
        <w:rPr>
          <w:lang w:val="lt-LT"/>
        </w:rPr>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lastRenderedPageBreak/>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3B5F9E70" w:rsidR="00546C35" w:rsidRPr="00E212A4" w:rsidRDefault="00546C35" w:rsidP="00E212A4">
      <w:pPr>
        <w:pStyle w:val="ListParagraph"/>
        <w:numPr>
          <w:ilvl w:val="1"/>
          <w:numId w:val="9"/>
        </w:numPr>
        <w:spacing w:after="0" w:line="20" w:lineRule="atLeast"/>
        <w:ind w:left="0" w:firstLine="567"/>
        <w:jc w:val="both"/>
        <w:rPr>
          <w:rFonts w:cstheme="minorHAnsi"/>
          <w:lang w:val="lt-LT"/>
        </w:rPr>
      </w:pPr>
      <w:r w:rsidRPr="00E212A4">
        <w:rPr>
          <w:rFonts w:cstheme="minorHAnsi"/>
          <w:lang w:val="lt-LT"/>
        </w:rPr>
        <w:t>Prieš nustatydama laimėjusį pasiūlymą</w:t>
      </w:r>
      <w:r w:rsidR="007619A7" w:rsidRPr="00E212A4">
        <w:rPr>
          <w:rFonts w:cstheme="minorHAnsi"/>
          <w:lang w:val="lt-LT"/>
        </w:rPr>
        <w:t>,</w:t>
      </w:r>
      <w:r w:rsidRPr="00E212A4">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212A4">
        <w:rPr>
          <w:lang w:val="lt-LT"/>
        </w:rPr>
        <w:t xml:space="preserve">, t. y., kad </w:t>
      </w:r>
      <w:r w:rsidR="00E95669" w:rsidRPr="00E212A4">
        <w:rPr>
          <w:lang w:val="lt-LT"/>
        </w:rPr>
        <w:t>tiekėjas</w:t>
      </w:r>
      <w:r w:rsidR="006E6C1C" w:rsidRPr="00E212A4">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lastRenderedPageBreak/>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w:t>
      </w:r>
      <w:r w:rsidR="00785640" w:rsidRPr="001561AC">
        <w:rPr>
          <w:lang w:val="lt-LT"/>
        </w:rPr>
        <w:lastRenderedPageBreak/>
        <w:t xml:space="preserve">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7554F6">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3A1535">
      <w:pPr>
        <w:pStyle w:val="ListParagraph"/>
        <w:numPr>
          <w:ilvl w:val="1"/>
          <w:numId w:val="67"/>
        </w:numPr>
        <w:spacing w:line="240" w:lineRule="auto"/>
        <w:ind w:left="0" w:firstLine="709"/>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lastRenderedPageBreak/>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lastRenderedPageBreak/>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lastRenderedPageBreak/>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37EE4B0A" w:rsidR="00F16479" w:rsidRPr="00F16479" w:rsidRDefault="00F16479" w:rsidP="006D79D5">
      <w:pPr>
        <w:pStyle w:val="ListParagraph"/>
        <w:numPr>
          <w:ilvl w:val="2"/>
          <w:numId w:val="68"/>
        </w:numPr>
        <w:tabs>
          <w:tab w:val="left" w:pos="1418"/>
          <w:tab w:val="left" w:pos="1701"/>
        </w:tabs>
        <w:spacing w:after="120" w:line="20" w:lineRule="atLeast"/>
        <w:ind w:left="0" w:firstLine="567"/>
        <w:jc w:val="both"/>
        <w:rPr>
          <w:lang w:val="lt-LT"/>
        </w:rPr>
      </w:pPr>
      <w:r w:rsidRPr="009953FD">
        <w:rPr>
          <w:rFonts w:cstheme="minorHAnsi"/>
          <w:lang w:val="lt-LT"/>
        </w:rPr>
        <w:t>tiekėjas Komisijos prašymu nepratęsia pasiūlymo galiojimo</w:t>
      </w:r>
      <w:r>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BC22D8">
      <w:pPr>
        <w:pStyle w:val="ListParagraph"/>
        <w:numPr>
          <w:ilvl w:val="2"/>
          <w:numId w:val="68"/>
        </w:numPr>
        <w:spacing w:after="120" w:line="240" w:lineRule="auto"/>
        <w:ind w:left="0" w:firstLine="567"/>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lastRenderedPageBreak/>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lastRenderedPageBreak/>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7554F6"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3F1FF544"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lastRenderedPageBreak/>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11F01" w14:textId="77777777" w:rsidR="00442A7F" w:rsidRDefault="00442A7F" w:rsidP="00184B8C">
      <w:pPr>
        <w:spacing w:after="0" w:line="240" w:lineRule="auto"/>
      </w:pPr>
      <w:r>
        <w:separator/>
      </w:r>
    </w:p>
  </w:endnote>
  <w:endnote w:type="continuationSeparator" w:id="0">
    <w:p w14:paraId="600052EA" w14:textId="77777777" w:rsidR="00442A7F" w:rsidRDefault="00442A7F" w:rsidP="00184B8C">
      <w:pPr>
        <w:spacing w:after="0" w:line="240" w:lineRule="auto"/>
      </w:pPr>
      <w:r>
        <w:continuationSeparator/>
      </w:r>
    </w:p>
  </w:endnote>
  <w:endnote w:type="continuationNotice" w:id="1">
    <w:p w14:paraId="65B69C80" w14:textId="77777777" w:rsidR="00442A7F" w:rsidRDefault="00442A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24A9E1" w14:textId="77777777" w:rsidR="00442A7F" w:rsidRDefault="00442A7F" w:rsidP="00184B8C">
      <w:pPr>
        <w:spacing w:after="0" w:line="240" w:lineRule="auto"/>
      </w:pPr>
      <w:r>
        <w:separator/>
      </w:r>
    </w:p>
  </w:footnote>
  <w:footnote w:type="continuationSeparator" w:id="0">
    <w:p w14:paraId="68A6C80E" w14:textId="77777777" w:rsidR="00442A7F" w:rsidRDefault="00442A7F" w:rsidP="00184B8C">
      <w:pPr>
        <w:spacing w:after="0" w:line="240" w:lineRule="auto"/>
      </w:pPr>
      <w:r>
        <w:continuationSeparator/>
      </w:r>
    </w:p>
  </w:footnote>
  <w:footnote w:type="continuationNotice" w:id="1">
    <w:p w14:paraId="31B9E77F" w14:textId="77777777" w:rsidR="00442A7F" w:rsidRDefault="00442A7F">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7554F6">
          <w:rPr>
            <w:rStyle w:val="Hyperlink"/>
            <w:lang w:val="de-DE"/>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3C7"/>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67C2A"/>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5F2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4A72"/>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4938"/>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C0C"/>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6CC"/>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6F48"/>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53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16FA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2A7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3FE"/>
    <w:rsid w:val="00456EA0"/>
    <w:rsid w:val="00457209"/>
    <w:rsid w:val="00457E3B"/>
    <w:rsid w:val="00460123"/>
    <w:rsid w:val="00460BE8"/>
    <w:rsid w:val="00461054"/>
    <w:rsid w:val="00461DF2"/>
    <w:rsid w:val="004623EC"/>
    <w:rsid w:val="00463532"/>
    <w:rsid w:val="0046451F"/>
    <w:rsid w:val="0046498E"/>
    <w:rsid w:val="00465352"/>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5C7"/>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26DD"/>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29D"/>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2ABD"/>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D79D5"/>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4F6"/>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425C"/>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09A4"/>
    <w:rsid w:val="008C1967"/>
    <w:rsid w:val="008C221A"/>
    <w:rsid w:val="008C2910"/>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08B9"/>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788"/>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2E1"/>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A6D"/>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47F6E"/>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7CE"/>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1B26"/>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22D8"/>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43F1"/>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5F9A"/>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0ED"/>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34D"/>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0F88"/>
    <w:rsid w:val="00D425A6"/>
    <w:rsid w:val="00D44073"/>
    <w:rsid w:val="00D44A40"/>
    <w:rsid w:val="00D4503B"/>
    <w:rsid w:val="00D45803"/>
    <w:rsid w:val="00D458F1"/>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08E4"/>
    <w:rsid w:val="00D6142A"/>
    <w:rsid w:val="00D61A14"/>
    <w:rsid w:val="00D62F3A"/>
    <w:rsid w:val="00D63D78"/>
    <w:rsid w:val="00D6453B"/>
    <w:rsid w:val="00D64879"/>
    <w:rsid w:val="00D648B2"/>
    <w:rsid w:val="00D64DAE"/>
    <w:rsid w:val="00D65FB2"/>
    <w:rsid w:val="00D66739"/>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2A4"/>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B91"/>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D04F6778-6912-4DBA-BEA1-14995F589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85F2C"/>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16FA2"/>
    <w:rsid w:val="0044540B"/>
    <w:rsid w:val="004563FE"/>
    <w:rsid w:val="00493487"/>
    <w:rsid w:val="0052513E"/>
    <w:rsid w:val="005614A9"/>
    <w:rsid w:val="005675CF"/>
    <w:rsid w:val="005729F3"/>
    <w:rsid w:val="005810C1"/>
    <w:rsid w:val="005834A3"/>
    <w:rsid w:val="005D26DD"/>
    <w:rsid w:val="005E16E8"/>
    <w:rsid w:val="00601AF4"/>
    <w:rsid w:val="00606C3D"/>
    <w:rsid w:val="00624CFA"/>
    <w:rsid w:val="0066593D"/>
    <w:rsid w:val="00693424"/>
    <w:rsid w:val="006B2D23"/>
    <w:rsid w:val="006C391D"/>
    <w:rsid w:val="006E34FF"/>
    <w:rsid w:val="006F717D"/>
    <w:rsid w:val="007067F2"/>
    <w:rsid w:val="007A425C"/>
    <w:rsid w:val="007C5391"/>
    <w:rsid w:val="007D715C"/>
    <w:rsid w:val="007F042B"/>
    <w:rsid w:val="0080023D"/>
    <w:rsid w:val="00803091"/>
    <w:rsid w:val="00826AF2"/>
    <w:rsid w:val="00842D8B"/>
    <w:rsid w:val="00870009"/>
    <w:rsid w:val="008972D3"/>
    <w:rsid w:val="008E3986"/>
    <w:rsid w:val="008F12A4"/>
    <w:rsid w:val="0091517E"/>
    <w:rsid w:val="00936666"/>
    <w:rsid w:val="009400D0"/>
    <w:rsid w:val="00945412"/>
    <w:rsid w:val="009467A4"/>
    <w:rsid w:val="009809C9"/>
    <w:rsid w:val="00986DA0"/>
    <w:rsid w:val="0099583F"/>
    <w:rsid w:val="009E4598"/>
    <w:rsid w:val="00A17103"/>
    <w:rsid w:val="00A41752"/>
    <w:rsid w:val="00A47F6E"/>
    <w:rsid w:val="00A727CE"/>
    <w:rsid w:val="00B04A47"/>
    <w:rsid w:val="00B15794"/>
    <w:rsid w:val="00B34251"/>
    <w:rsid w:val="00BA4285"/>
    <w:rsid w:val="00C21BEC"/>
    <w:rsid w:val="00C40F63"/>
    <w:rsid w:val="00C443F1"/>
    <w:rsid w:val="00CD5030"/>
    <w:rsid w:val="00CE3250"/>
    <w:rsid w:val="00CE4BC9"/>
    <w:rsid w:val="00CE5602"/>
    <w:rsid w:val="00D04EA0"/>
    <w:rsid w:val="00D23DD6"/>
    <w:rsid w:val="00D63C44"/>
    <w:rsid w:val="00D8236E"/>
    <w:rsid w:val="00D93133"/>
    <w:rsid w:val="00D953CC"/>
    <w:rsid w:val="00DC22EE"/>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39877</Words>
  <Characters>22731</Characters>
  <Application>Microsoft Office Word</Application>
  <DocSecurity>0</DocSecurity>
  <Lines>189</Lines>
  <Paragraphs>124</Paragraphs>
  <ScaleCrop>false</ScaleCrop>
  <Company/>
  <LinksUpToDate>false</LinksUpToDate>
  <CharactersWithSpaces>62484</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TARPTAUTINIO VIEŠOJO PIRKIMO „ATLIEKŲ PERVEŽIMO IŠ LAPIŲ REGIONINIO SĄVARTYNO PASLAUGŲ PIRKIMAS“ ATVIRO KONKURSO BENDROSIOS SĄLYGOS</dc:title>
  <dc:creator>Jana</dc:creator>
  <cp:keywords/>
  <dc:description/>
  <cp:lastModifiedBy>Jana Kislaja</cp:lastModifiedBy>
  <cp:revision>7</cp:revision>
  <dcterms:created xsi:type="dcterms:W3CDTF">2026-04-24T12:08:00Z</dcterms:created>
  <dcterms:modified xsi:type="dcterms:W3CDTF">2026-05-05T10:07:00Z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